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AAE47A9" w14:textId="77777777" w:rsidR="00D2234C" w:rsidRPr="00F9138C" w:rsidRDefault="00D2234C" w:rsidP="00D2234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2AFFE355" w14:textId="77777777" w:rsidR="0092556E" w:rsidRPr="00952BF4" w:rsidRDefault="0092556E" w:rsidP="0092556E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52BF4">
        <w:rPr>
          <w:rFonts w:ascii="Times New Roman" w:hAnsi="Times New Roman" w:cs="Times New Roman"/>
          <w:b/>
          <w:sz w:val="24"/>
          <w:szCs w:val="24"/>
        </w:rPr>
        <w:t xml:space="preserve">Ref.: - CONSULTOR POR PRODUCTO </w:t>
      </w:r>
      <w:r w:rsidR="007B44D3" w:rsidRPr="00952BF4">
        <w:rPr>
          <w:rFonts w:ascii="Times New Roman" w:hAnsi="Times New Roman" w:cs="Times New Roman"/>
          <w:b/>
          <w:sz w:val="24"/>
          <w:szCs w:val="24"/>
        </w:rPr>
        <w:t xml:space="preserve">RESPONSABLE </w:t>
      </w:r>
      <w:r w:rsidR="006479CB" w:rsidRPr="00952BF4">
        <w:rPr>
          <w:rFonts w:ascii="Times New Roman" w:hAnsi="Times New Roman" w:cs="Times New Roman"/>
          <w:b/>
          <w:sz w:val="24"/>
          <w:szCs w:val="24"/>
        </w:rPr>
        <w:t xml:space="preserve">DE SEGUIMIENTO DEL </w:t>
      </w:r>
      <w:r w:rsidR="007B44D3" w:rsidRPr="00952BF4">
        <w:rPr>
          <w:rFonts w:ascii="Times New Roman" w:hAnsi="Times New Roman" w:cs="Times New Roman"/>
          <w:b/>
          <w:sz w:val="24"/>
          <w:szCs w:val="24"/>
        </w:rPr>
        <w:t>VOTO EN EL EXTERIOR</w:t>
      </w:r>
    </w:p>
    <w:p w14:paraId="35C0EB8D" w14:textId="77777777" w:rsidR="0092556E" w:rsidRPr="00952BF4" w:rsidRDefault="0092556E" w:rsidP="0092556E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4519587D" w14:textId="77777777" w:rsidR="0092556E" w:rsidRPr="00952BF4" w:rsidRDefault="0092556E" w:rsidP="0092556E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52BF4">
        <w:rPr>
          <w:rFonts w:ascii="Times New Roman" w:hAnsi="Times New Roman" w:cs="Times New Roman"/>
          <w:b/>
          <w:sz w:val="24"/>
          <w:szCs w:val="24"/>
        </w:rPr>
        <w:t>(Base La Paz)</w:t>
      </w:r>
      <w:bookmarkStart w:id="0" w:name="_GoBack"/>
      <w:bookmarkEnd w:id="0"/>
    </w:p>
    <w:p w14:paraId="78648C32" w14:textId="77777777" w:rsidR="007B44D3" w:rsidRPr="00952BF4" w:rsidRDefault="007B44D3" w:rsidP="0092556E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446363BC" w14:textId="77777777" w:rsidR="0092556E" w:rsidRPr="00952BF4" w:rsidRDefault="0092556E" w:rsidP="0092556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52BF4">
        <w:rPr>
          <w:rFonts w:ascii="Times New Roman" w:hAnsi="Times New Roman" w:cs="Times New Roman"/>
          <w:b/>
          <w:bCs/>
          <w:sz w:val="24"/>
          <w:szCs w:val="24"/>
        </w:rPr>
        <w:t>Objetivo general</w:t>
      </w:r>
    </w:p>
    <w:p w14:paraId="33F5E9A8" w14:textId="77777777" w:rsidR="0092556E" w:rsidRPr="00952BF4" w:rsidRDefault="0092556E" w:rsidP="0092556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52BF4">
        <w:rPr>
          <w:rFonts w:ascii="Times New Roman" w:hAnsi="Times New Roman" w:cs="Times New Roman"/>
          <w:sz w:val="24"/>
          <w:szCs w:val="24"/>
        </w:rPr>
        <w:t xml:space="preserve">Realizar el acompañamiento a las elecciones </w:t>
      </w:r>
      <w:r w:rsidR="004B4303" w:rsidRPr="00952BF4">
        <w:rPr>
          <w:rFonts w:ascii="Times New Roman" w:hAnsi="Times New Roman" w:cs="Times New Roman"/>
          <w:sz w:val="24"/>
          <w:szCs w:val="24"/>
        </w:rPr>
        <w:t>generales</w:t>
      </w:r>
      <w:r w:rsidRPr="00952BF4">
        <w:rPr>
          <w:rFonts w:ascii="Times New Roman" w:hAnsi="Times New Roman" w:cs="Times New Roman"/>
          <w:sz w:val="24"/>
          <w:szCs w:val="24"/>
        </w:rPr>
        <w:t xml:space="preserve"> de 2019</w:t>
      </w:r>
      <w:r w:rsidR="007B44D3" w:rsidRPr="00952BF4">
        <w:rPr>
          <w:rFonts w:ascii="Times New Roman" w:hAnsi="Times New Roman" w:cs="Times New Roman"/>
          <w:sz w:val="24"/>
          <w:szCs w:val="24"/>
        </w:rPr>
        <w:t xml:space="preserve">, de manera específica </w:t>
      </w:r>
      <w:r w:rsidR="004B4303" w:rsidRPr="00952BF4">
        <w:rPr>
          <w:rFonts w:ascii="Times New Roman" w:hAnsi="Times New Roman" w:cs="Times New Roman"/>
          <w:sz w:val="24"/>
          <w:szCs w:val="24"/>
        </w:rPr>
        <w:t xml:space="preserve">a </w:t>
      </w:r>
      <w:r w:rsidR="007B44D3" w:rsidRPr="00952BF4">
        <w:rPr>
          <w:rFonts w:ascii="Times New Roman" w:hAnsi="Times New Roman" w:cs="Times New Roman"/>
          <w:sz w:val="24"/>
          <w:szCs w:val="24"/>
        </w:rPr>
        <w:t>la votación en el exterior del país</w:t>
      </w:r>
      <w:r w:rsidRPr="00952BF4">
        <w:rPr>
          <w:rFonts w:ascii="Times New Roman" w:hAnsi="Times New Roman" w:cs="Times New Roman"/>
          <w:sz w:val="24"/>
          <w:szCs w:val="24"/>
        </w:rPr>
        <w:t>, creando así, cultura política electora</w:t>
      </w:r>
      <w:r w:rsidR="007B44D3" w:rsidRPr="00952BF4">
        <w:rPr>
          <w:rFonts w:ascii="Times New Roman" w:hAnsi="Times New Roman" w:cs="Times New Roman"/>
          <w:sz w:val="24"/>
          <w:szCs w:val="24"/>
        </w:rPr>
        <w:t>l y fortaleciendo la democracia.</w:t>
      </w:r>
    </w:p>
    <w:p w14:paraId="7C119B02" w14:textId="77777777" w:rsidR="007B44D3" w:rsidRPr="00952BF4" w:rsidRDefault="007B44D3" w:rsidP="0092556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A7498C8" w14:textId="77777777" w:rsidR="0092556E" w:rsidRPr="00952BF4" w:rsidRDefault="0092556E" w:rsidP="0092556E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952BF4">
        <w:rPr>
          <w:rFonts w:ascii="Times New Roman" w:hAnsi="Times New Roman" w:cs="Times New Roman"/>
          <w:b/>
          <w:bCs/>
          <w:sz w:val="24"/>
          <w:szCs w:val="24"/>
        </w:rPr>
        <w:t>Objetivos específicos</w:t>
      </w:r>
    </w:p>
    <w:p w14:paraId="761610A3" w14:textId="5997F911" w:rsidR="004B4303" w:rsidRPr="00952BF4" w:rsidRDefault="004B4303" w:rsidP="0092556E">
      <w:pPr>
        <w:pStyle w:val="Prrafodelista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52BF4">
        <w:rPr>
          <w:rFonts w:ascii="Times New Roman" w:hAnsi="Times New Roman" w:cs="Times New Roman"/>
          <w:sz w:val="24"/>
          <w:szCs w:val="24"/>
        </w:rPr>
        <w:t>Generar vínculos de colaboración y cooperación con instancias y aliados internacionales</w:t>
      </w:r>
      <w:r w:rsidR="00952BF4">
        <w:rPr>
          <w:rFonts w:ascii="Times New Roman" w:hAnsi="Times New Roman" w:cs="Times New Roman"/>
          <w:sz w:val="24"/>
          <w:szCs w:val="24"/>
        </w:rPr>
        <w:t>, así como con residente bolivianos en el exterior</w:t>
      </w:r>
      <w:r w:rsidRPr="00952BF4">
        <w:rPr>
          <w:rFonts w:ascii="Times New Roman" w:hAnsi="Times New Roman" w:cs="Times New Roman"/>
          <w:sz w:val="24"/>
          <w:szCs w:val="24"/>
        </w:rPr>
        <w:t>.</w:t>
      </w:r>
    </w:p>
    <w:p w14:paraId="47893134" w14:textId="576AD783" w:rsidR="004B4303" w:rsidRPr="00952BF4" w:rsidRDefault="00285B31" w:rsidP="0092556E">
      <w:pPr>
        <w:pStyle w:val="Prrafodelista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52BF4">
        <w:rPr>
          <w:rFonts w:ascii="Times New Roman" w:hAnsi="Times New Roman" w:cs="Times New Roman"/>
          <w:sz w:val="24"/>
          <w:szCs w:val="24"/>
        </w:rPr>
        <w:t xml:space="preserve">Coordinar y establecer criterios para </w:t>
      </w:r>
      <w:r w:rsidR="00C74450" w:rsidRPr="00952BF4">
        <w:rPr>
          <w:rFonts w:ascii="Times New Roman" w:hAnsi="Times New Roman" w:cs="Times New Roman"/>
          <w:sz w:val="24"/>
          <w:szCs w:val="24"/>
        </w:rPr>
        <w:t xml:space="preserve">definir </w:t>
      </w:r>
      <w:r w:rsidRPr="00952BF4">
        <w:rPr>
          <w:rFonts w:ascii="Times New Roman" w:hAnsi="Times New Roman" w:cs="Times New Roman"/>
          <w:sz w:val="24"/>
          <w:szCs w:val="24"/>
        </w:rPr>
        <w:t>la muestra de voto en el exterior</w:t>
      </w:r>
      <w:r w:rsidR="00C74450" w:rsidRPr="00952BF4">
        <w:rPr>
          <w:rFonts w:ascii="Times New Roman" w:hAnsi="Times New Roman" w:cs="Times New Roman"/>
          <w:sz w:val="24"/>
          <w:szCs w:val="24"/>
        </w:rPr>
        <w:t>, considerando</w:t>
      </w:r>
      <w:r w:rsidR="00952BF4">
        <w:rPr>
          <w:rFonts w:ascii="Times New Roman" w:hAnsi="Times New Roman" w:cs="Times New Roman"/>
          <w:sz w:val="24"/>
          <w:szCs w:val="24"/>
        </w:rPr>
        <w:t xml:space="preserve"> países,</w:t>
      </w:r>
      <w:r w:rsidR="00C74450" w:rsidRPr="00952BF4">
        <w:rPr>
          <w:rFonts w:ascii="Times New Roman" w:hAnsi="Times New Roman" w:cs="Times New Roman"/>
          <w:sz w:val="24"/>
          <w:szCs w:val="24"/>
        </w:rPr>
        <w:t xml:space="preserve"> ciudades y mesas</w:t>
      </w:r>
      <w:r w:rsidRPr="00952BF4">
        <w:rPr>
          <w:rFonts w:ascii="Times New Roman" w:hAnsi="Times New Roman" w:cs="Times New Roman"/>
          <w:sz w:val="24"/>
          <w:szCs w:val="24"/>
        </w:rPr>
        <w:t>.</w:t>
      </w:r>
    </w:p>
    <w:p w14:paraId="20804AFA" w14:textId="0776DE85" w:rsidR="00285B31" w:rsidRPr="00952BF4" w:rsidRDefault="00285B31" w:rsidP="00285B31">
      <w:pPr>
        <w:pStyle w:val="Prrafodelista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52BF4">
        <w:rPr>
          <w:rFonts w:ascii="Times New Roman" w:hAnsi="Times New Roman" w:cs="Times New Roman"/>
          <w:sz w:val="24"/>
          <w:szCs w:val="24"/>
        </w:rPr>
        <w:t xml:space="preserve">Reclutar, establecer y presentar el registro del personal de campo, para cada </w:t>
      </w:r>
      <w:r w:rsidR="00952BF4">
        <w:rPr>
          <w:rFonts w:ascii="Times New Roman" w:hAnsi="Times New Roman" w:cs="Times New Roman"/>
          <w:sz w:val="24"/>
          <w:szCs w:val="24"/>
        </w:rPr>
        <w:t xml:space="preserve">país y </w:t>
      </w:r>
      <w:r w:rsidR="00C74450" w:rsidRPr="00952BF4">
        <w:rPr>
          <w:rFonts w:ascii="Times New Roman" w:hAnsi="Times New Roman" w:cs="Times New Roman"/>
          <w:sz w:val="24"/>
          <w:szCs w:val="24"/>
        </w:rPr>
        <w:t>ciudad en el exterior,</w:t>
      </w:r>
      <w:r w:rsidRPr="00952BF4">
        <w:rPr>
          <w:rFonts w:ascii="Times New Roman" w:hAnsi="Times New Roman" w:cs="Times New Roman"/>
          <w:sz w:val="24"/>
          <w:szCs w:val="24"/>
        </w:rPr>
        <w:t xml:space="preserve"> donde se levantar</w:t>
      </w:r>
      <w:r w:rsidR="00952BF4">
        <w:rPr>
          <w:rFonts w:ascii="Times New Roman" w:hAnsi="Times New Roman" w:cs="Times New Roman"/>
          <w:sz w:val="24"/>
          <w:szCs w:val="24"/>
        </w:rPr>
        <w:t>á</w:t>
      </w:r>
      <w:r w:rsidRPr="00952BF4">
        <w:rPr>
          <w:rFonts w:ascii="Times New Roman" w:hAnsi="Times New Roman" w:cs="Times New Roman"/>
          <w:sz w:val="24"/>
          <w:szCs w:val="24"/>
        </w:rPr>
        <w:t>n lo datos.</w:t>
      </w:r>
    </w:p>
    <w:p w14:paraId="2EFDFEF1" w14:textId="4E09FECF" w:rsidR="00A324A3" w:rsidRPr="00952BF4" w:rsidRDefault="00A324A3" w:rsidP="00A324A3">
      <w:pPr>
        <w:pStyle w:val="Prrafodelista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52BF4">
        <w:rPr>
          <w:rFonts w:ascii="Times New Roman" w:hAnsi="Times New Roman" w:cs="Times New Roman"/>
          <w:sz w:val="24"/>
          <w:szCs w:val="24"/>
        </w:rPr>
        <w:t>Capacitar al personal seleccionado, para el levantamiento de datos</w:t>
      </w:r>
      <w:r w:rsidR="00C74450" w:rsidRPr="00952BF4">
        <w:rPr>
          <w:rFonts w:ascii="Times New Roman" w:hAnsi="Times New Roman" w:cs="Times New Roman"/>
          <w:sz w:val="24"/>
          <w:szCs w:val="24"/>
        </w:rPr>
        <w:t>, vía online.</w:t>
      </w:r>
    </w:p>
    <w:p w14:paraId="71921EA5" w14:textId="2BC0DC5E" w:rsidR="0092556E" w:rsidRPr="00952BF4" w:rsidRDefault="0092556E" w:rsidP="00C74450">
      <w:pPr>
        <w:pStyle w:val="Prrafodelista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52BF4">
        <w:rPr>
          <w:rFonts w:ascii="Times New Roman" w:hAnsi="Times New Roman" w:cs="Times New Roman"/>
          <w:sz w:val="24"/>
          <w:szCs w:val="24"/>
        </w:rPr>
        <w:t>Coordinar</w:t>
      </w:r>
      <w:r w:rsidR="00684CFF" w:rsidRPr="00952BF4">
        <w:rPr>
          <w:rFonts w:ascii="Times New Roman" w:hAnsi="Times New Roman" w:cs="Times New Roman"/>
          <w:sz w:val="24"/>
          <w:szCs w:val="24"/>
        </w:rPr>
        <w:t xml:space="preserve"> y </w:t>
      </w:r>
      <w:r w:rsidRPr="00952BF4">
        <w:rPr>
          <w:rFonts w:ascii="Times New Roman" w:hAnsi="Times New Roman" w:cs="Times New Roman"/>
          <w:sz w:val="24"/>
          <w:szCs w:val="24"/>
        </w:rPr>
        <w:t xml:space="preserve">supervisar </w:t>
      </w:r>
      <w:r w:rsidR="00684CFF" w:rsidRPr="00952BF4">
        <w:rPr>
          <w:rFonts w:ascii="Times New Roman" w:hAnsi="Times New Roman" w:cs="Times New Roman"/>
          <w:sz w:val="24"/>
          <w:szCs w:val="24"/>
        </w:rPr>
        <w:t>e</w:t>
      </w:r>
      <w:r w:rsidRPr="00952BF4">
        <w:rPr>
          <w:rFonts w:ascii="Times New Roman" w:hAnsi="Times New Roman" w:cs="Times New Roman"/>
          <w:sz w:val="24"/>
          <w:szCs w:val="24"/>
        </w:rPr>
        <w:t xml:space="preserve">n las labores operativas de levantamiento de </w:t>
      </w:r>
      <w:r w:rsidR="00A324A3" w:rsidRPr="00952BF4">
        <w:rPr>
          <w:rFonts w:ascii="Times New Roman" w:hAnsi="Times New Roman" w:cs="Times New Roman"/>
          <w:sz w:val="24"/>
          <w:szCs w:val="24"/>
        </w:rPr>
        <w:t xml:space="preserve">datos </w:t>
      </w:r>
      <w:r w:rsidR="007B44D3" w:rsidRPr="00952BF4">
        <w:rPr>
          <w:rFonts w:ascii="Times New Roman" w:hAnsi="Times New Roman" w:cs="Times New Roman"/>
          <w:sz w:val="24"/>
          <w:szCs w:val="24"/>
        </w:rPr>
        <w:t xml:space="preserve">en los recintos electorales </w:t>
      </w:r>
      <w:r w:rsidR="00A324A3" w:rsidRPr="00952BF4">
        <w:rPr>
          <w:rFonts w:ascii="Times New Roman" w:hAnsi="Times New Roman" w:cs="Times New Roman"/>
          <w:sz w:val="24"/>
          <w:szCs w:val="24"/>
        </w:rPr>
        <w:t>del exterior seleccionados</w:t>
      </w:r>
      <w:r w:rsidR="007B44D3" w:rsidRPr="00952BF4">
        <w:rPr>
          <w:rFonts w:ascii="Times New Roman" w:hAnsi="Times New Roman" w:cs="Times New Roman"/>
          <w:sz w:val="24"/>
          <w:szCs w:val="24"/>
        </w:rPr>
        <w:t>.</w:t>
      </w:r>
    </w:p>
    <w:p w14:paraId="0DAE9F3F" w14:textId="679B6449" w:rsidR="0092556E" w:rsidRPr="00952BF4" w:rsidRDefault="0092556E" w:rsidP="0092556E">
      <w:pPr>
        <w:pStyle w:val="Prrafodelista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52BF4">
        <w:rPr>
          <w:rFonts w:ascii="Times New Roman" w:hAnsi="Times New Roman" w:cs="Times New Roman"/>
          <w:sz w:val="24"/>
          <w:szCs w:val="24"/>
        </w:rPr>
        <w:t xml:space="preserve">Mantener comunicación con la dirección </w:t>
      </w:r>
      <w:r w:rsidR="00C74450" w:rsidRPr="00952BF4">
        <w:rPr>
          <w:rFonts w:ascii="Times New Roman" w:hAnsi="Times New Roman" w:cs="Times New Roman"/>
          <w:sz w:val="24"/>
          <w:szCs w:val="24"/>
        </w:rPr>
        <w:t xml:space="preserve">técnica y </w:t>
      </w:r>
      <w:r w:rsidRPr="00952BF4">
        <w:rPr>
          <w:rFonts w:ascii="Times New Roman" w:hAnsi="Times New Roman" w:cs="Times New Roman"/>
          <w:sz w:val="24"/>
          <w:szCs w:val="24"/>
        </w:rPr>
        <w:t>administrativa del proyecto</w:t>
      </w:r>
      <w:r w:rsidR="00C74450" w:rsidRPr="00952BF4">
        <w:rPr>
          <w:rFonts w:ascii="Times New Roman" w:hAnsi="Times New Roman" w:cs="Times New Roman"/>
          <w:sz w:val="24"/>
          <w:szCs w:val="24"/>
        </w:rPr>
        <w:t>.</w:t>
      </w:r>
    </w:p>
    <w:p w14:paraId="097C841C" w14:textId="77777777" w:rsidR="0092556E" w:rsidRPr="00952BF4" w:rsidRDefault="0092556E" w:rsidP="0092556E">
      <w:pPr>
        <w:pStyle w:val="Prrafodelista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52BF4">
        <w:rPr>
          <w:rFonts w:ascii="Times New Roman" w:hAnsi="Times New Roman" w:cs="Times New Roman"/>
          <w:sz w:val="24"/>
          <w:szCs w:val="24"/>
        </w:rPr>
        <w:t>Otras funciones asignadas por el responsable del proyecto.</w:t>
      </w:r>
    </w:p>
    <w:p w14:paraId="08E4EBEF" w14:textId="77777777" w:rsidR="0092556E" w:rsidRPr="00952BF4" w:rsidRDefault="0092556E" w:rsidP="0092556E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513BE76C" w14:textId="77777777" w:rsidR="0092556E" w:rsidRPr="00952BF4" w:rsidRDefault="0092556E" w:rsidP="0092556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52BF4">
        <w:rPr>
          <w:rFonts w:ascii="Times New Roman" w:hAnsi="Times New Roman" w:cs="Times New Roman"/>
          <w:b/>
          <w:bCs/>
          <w:sz w:val="24"/>
          <w:szCs w:val="24"/>
        </w:rPr>
        <w:t>Perfil del consultor</w:t>
      </w:r>
    </w:p>
    <w:p w14:paraId="0229EB89" w14:textId="377E45AC" w:rsidR="0092556E" w:rsidRPr="00952BF4" w:rsidRDefault="0092556E" w:rsidP="0092556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52BF4">
        <w:rPr>
          <w:rFonts w:ascii="Times New Roman" w:hAnsi="Times New Roman" w:cs="Times New Roman"/>
          <w:bCs/>
          <w:sz w:val="24"/>
          <w:szCs w:val="24"/>
        </w:rPr>
        <w:t xml:space="preserve">El consultor </w:t>
      </w:r>
      <w:r w:rsidRPr="00952BF4">
        <w:rPr>
          <w:rFonts w:ascii="Times New Roman" w:hAnsi="Times New Roman" w:cs="Times New Roman"/>
          <w:sz w:val="24"/>
          <w:szCs w:val="24"/>
        </w:rPr>
        <w:t xml:space="preserve">deberá presentar su formación profesional en áreas relacionadas a los objetivos específicos y </w:t>
      </w:r>
      <w:r w:rsidR="007B44D3" w:rsidRPr="00952BF4">
        <w:rPr>
          <w:rFonts w:ascii="Times New Roman" w:hAnsi="Times New Roman" w:cs="Times New Roman"/>
          <w:sz w:val="24"/>
          <w:szCs w:val="24"/>
        </w:rPr>
        <w:t xml:space="preserve">demostrar </w:t>
      </w:r>
      <w:r w:rsidRPr="00952BF4">
        <w:rPr>
          <w:rFonts w:ascii="Times New Roman" w:hAnsi="Times New Roman" w:cs="Times New Roman"/>
          <w:sz w:val="24"/>
          <w:szCs w:val="24"/>
        </w:rPr>
        <w:t xml:space="preserve">experiencia </w:t>
      </w:r>
      <w:r w:rsidR="00684CFF" w:rsidRPr="00952BF4">
        <w:rPr>
          <w:rFonts w:ascii="Times New Roman" w:hAnsi="Times New Roman" w:cs="Times New Roman"/>
          <w:sz w:val="24"/>
          <w:szCs w:val="24"/>
        </w:rPr>
        <w:t xml:space="preserve">en </w:t>
      </w:r>
      <w:r w:rsidR="007B44D3" w:rsidRPr="00952BF4">
        <w:rPr>
          <w:rFonts w:ascii="Times New Roman" w:hAnsi="Times New Roman" w:cs="Times New Roman"/>
          <w:sz w:val="24"/>
          <w:szCs w:val="24"/>
        </w:rPr>
        <w:t xml:space="preserve">relacionamiento </w:t>
      </w:r>
      <w:r w:rsidR="00684CFF" w:rsidRPr="00952BF4">
        <w:rPr>
          <w:rFonts w:ascii="Times New Roman" w:hAnsi="Times New Roman" w:cs="Times New Roman"/>
          <w:sz w:val="24"/>
          <w:szCs w:val="24"/>
        </w:rPr>
        <w:t>a nivel internacional</w:t>
      </w:r>
      <w:r w:rsidR="006479CB" w:rsidRPr="00952BF4">
        <w:rPr>
          <w:rFonts w:ascii="Times New Roman" w:hAnsi="Times New Roman" w:cs="Times New Roman"/>
          <w:sz w:val="24"/>
          <w:szCs w:val="24"/>
        </w:rPr>
        <w:t xml:space="preserve">. </w:t>
      </w:r>
      <w:r w:rsidR="0063612E" w:rsidRPr="00952BF4">
        <w:rPr>
          <w:rFonts w:ascii="Times New Roman" w:hAnsi="Times New Roman" w:cs="Times New Roman"/>
          <w:sz w:val="24"/>
          <w:szCs w:val="24"/>
        </w:rPr>
        <w:t>Además</w:t>
      </w:r>
      <w:r w:rsidR="00952BF4">
        <w:rPr>
          <w:rFonts w:ascii="Times New Roman" w:hAnsi="Times New Roman" w:cs="Times New Roman"/>
          <w:sz w:val="24"/>
          <w:szCs w:val="24"/>
        </w:rPr>
        <w:t>,</w:t>
      </w:r>
      <w:r w:rsidR="0063612E" w:rsidRPr="00952BF4">
        <w:rPr>
          <w:rFonts w:ascii="Times New Roman" w:hAnsi="Times New Roman" w:cs="Times New Roman"/>
          <w:sz w:val="24"/>
          <w:szCs w:val="24"/>
        </w:rPr>
        <w:t xml:space="preserve"> deberá contar con amplia</w:t>
      </w:r>
      <w:r w:rsidR="006479CB" w:rsidRPr="00952BF4">
        <w:rPr>
          <w:rFonts w:ascii="Times New Roman" w:hAnsi="Times New Roman" w:cs="Times New Roman"/>
          <w:sz w:val="24"/>
          <w:szCs w:val="24"/>
        </w:rPr>
        <w:t xml:space="preserve"> experiencia </w:t>
      </w:r>
      <w:r w:rsidR="00684CFF" w:rsidRPr="00952BF4">
        <w:rPr>
          <w:rFonts w:ascii="Times New Roman" w:hAnsi="Times New Roman" w:cs="Times New Roman"/>
          <w:sz w:val="24"/>
          <w:szCs w:val="24"/>
        </w:rPr>
        <w:t xml:space="preserve">de </w:t>
      </w:r>
      <w:r w:rsidRPr="00952BF4">
        <w:rPr>
          <w:rFonts w:ascii="Times New Roman" w:hAnsi="Times New Roman" w:cs="Times New Roman"/>
          <w:sz w:val="24"/>
          <w:szCs w:val="24"/>
        </w:rPr>
        <w:t xml:space="preserve">coordinación con equipos multidisciplinarios. </w:t>
      </w:r>
    </w:p>
    <w:p w14:paraId="1D3D9D52" w14:textId="77777777" w:rsidR="0092556E" w:rsidRPr="00952BF4" w:rsidRDefault="0092556E" w:rsidP="0092556E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5FC90F42" w14:textId="77777777" w:rsidR="0092556E" w:rsidRPr="00952BF4" w:rsidRDefault="0092556E" w:rsidP="0092556E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52BF4">
        <w:rPr>
          <w:rFonts w:ascii="Times New Roman" w:hAnsi="Times New Roman" w:cs="Times New Roman"/>
          <w:b/>
          <w:sz w:val="24"/>
          <w:szCs w:val="24"/>
        </w:rPr>
        <w:t>Experiencia específica</w:t>
      </w:r>
    </w:p>
    <w:p w14:paraId="3F5B37DC" w14:textId="77777777" w:rsidR="0092556E" w:rsidRPr="00952BF4" w:rsidRDefault="0092556E" w:rsidP="0092556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52BF4">
        <w:rPr>
          <w:rFonts w:ascii="Times New Roman" w:hAnsi="Times New Roman" w:cs="Times New Roman"/>
          <w:sz w:val="24"/>
          <w:szCs w:val="24"/>
        </w:rPr>
        <w:t xml:space="preserve">El consultor deberá demostrar una experiencia mínima de 5 trabajos de coordinación y/o supervisión en procesos de levantamiento de información a nivel nacional. </w:t>
      </w:r>
    </w:p>
    <w:p w14:paraId="297AC771" w14:textId="77777777" w:rsidR="0092556E" w:rsidRPr="00952BF4" w:rsidRDefault="0092556E" w:rsidP="0092556E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66420FB1" w14:textId="77777777" w:rsidR="0092556E" w:rsidRPr="00952BF4" w:rsidRDefault="0092556E" w:rsidP="0092556E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952BF4">
        <w:rPr>
          <w:rFonts w:ascii="Times New Roman" w:hAnsi="Times New Roman" w:cs="Times New Roman"/>
          <w:b/>
          <w:bCs/>
          <w:sz w:val="24"/>
          <w:szCs w:val="24"/>
        </w:rPr>
        <w:t>Plazo</w:t>
      </w:r>
    </w:p>
    <w:p w14:paraId="0F60EABF" w14:textId="77777777" w:rsidR="0092556E" w:rsidRPr="00952BF4" w:rsidRDefault="0092556E" w:rsidP="0092556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52BF4">
        <w:rPr>
          <w:rFonts w:ascii="Times New Roman" w:hAnsi="Times New Roman" w:cs="Times New Roman"/>
          <w:sz w:val="24"/>
          <w:szCs w:val="24"/>
        </w:rPr>
        <w:t>El plazo para la entrega de todos los productos encomendados al consultor será desde la firma del contrato hasta el 31 de octubre de 2019.</w:t>
      </w:r>
    </w:p>
    <w:p w14:paraId="141A5504" w14:textId="77777777" w:rsidR="0092556E" w:rsidRPr="00952BF4" w:rsidRDefault="0092556E" w:rsidP="0092556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513C33B3" w14:textId="77777777" w:rsidR="00604200" w:rsidRPr="0092556E" w:rsidRDefault="0092556E" w:rsidP="006479C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52BF4">
        <w:rPr>
          <w:rFonts w:ascii="Times New Roman" w:hAnsi="Times New Roman" w:cs="Times New Roman"/>
          <w:sz w:val="24"/>
          <w:szCs w:val="24"/>
        </w:rPr>
        <w:t xml:space="preserve">Los interesados favor de enviar su carta de pretensión económica y hoja de vida actualizada hasta el día </w:t>
      </w:r>
      <w:r w:rsidR="006479CB" w:rsidRPr="00952BF4">
        <w:rPr>
          <w:rFonts w:ascii="Times New Roman" w:hAnsi="Times New Roman" w:cs="Times New Roman"/>
          <w:sz w:val="24"/>
          <w:szCs w:val="24"/>
        </w:rPr>
        <w:t>27</w:t>
      </w:r>
      <w:r w:rsidR="00D13BC1" w:rsidRPr="00952BF4">
        <w:rPr>
          <w:rFonts w:ascii="Times New Roman" w:hAnsi="Times New Roman" w:cs="Times New Roman"/>
          <w:sz w:val="24"/>
          <w:szCs w:val="24"/>
        </w:rPr>
        <w:t xml:space="preserve"> de </w:t>
      </w:r>
      <w:proofErr w:type="gramStart"/>
      <w:r w:rsidR="006479CB" w:rsidRPr="00952BF4">
        <w:rPr>
          <w:rFonts w:ascii="Times New Roman" w:hAnsi="Times New Roman" w:cs="Times New Roman"/>
          <w:sz w:val="24"/>
          <w:szCs w:val="24"/>
        </w:rPr>
        <w:t>Agosto</w:t>
      </w:r>
      <w:proofErr w:type="gramEnd"/>
      <w:r w:rsidRPr="00952BF4">
        <w:rPr>
          <w:rFonts w:ascii="Times New Roman" w:hAnsi="Times New Roman" w:cs="Times New Roman"/>
          <w:sz w:val="24"/>
          <w:szCs w:val="24"/>
        </w:rPr>
        <w:t xml:space="preserve"> de 2019 al correo </w:t>
      </w:r>
      <w:hyperlink r:id="rId5" w:history="1">
        <w:r w:rsidRPr="00952BF4">
          <w:rPr>
            <w:rStyle w:val="Hipervnculo"/>
            <w:rFonts w:ascii="Times New Roman" w:hAnsi="Times New Roman" w:cs="Times New Roman"/>
            <w:sz w:val="24"/>
            <w:szCs w:val="24"/>
          </w:rPr>
          <w:t>rrhhonglocal@protonmail.com</w:t>
        </w:r>
      </w:hyperlink>
      <w:r w:rsidRPr="00952BF4">
        <w:rPr>
          <w:rStyle w:val="Hipervnculo"/>
          <w:rFonts w:ascii="Times New Roman" w:hAnsi="Times New Roman" w:cs="Times New Roman"/>
          <w:b/>
          <w:sz w:val="24"/>
          <w:szCs w:val="24"/>
          <w:u w:val="none"/>
        </w:rPr>
        <w:t xml:space="preserve"> </w:t>
      </w:r>
      <w:r w:rsidRPr="00952BF4">
        <w:rPr>
          <w:rStyle w:val="Hipervnculo"/>
          <w:rFonts w:ascii="Times New Roman" w:hAnsi="Times New Roman" w:cs="Times New Roman"/>
          <w:color w:val="auto"/>
          <w:sz w:val="24"/>
          <w:szCs w:val="24"/>
          <w:u w:val="none"/>
        </w:rPr>
        <w:t>o en nuestras oficinas Calle Quintín Barrios Nro. 768 Sopocachi.</w:t>
      </w:r>
    </w:p>
    <w:sectPr w:rsidR="00604200" w:rsidRPr="0092556E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Segoe UI"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5BC3D59"/>
    <w:multiLevelType w:val="hybridMultilevel"/>
    <w:tmpl w:val="7C38FCF6"/>
    <w:lvl w:ilvl="0" w:tplc="40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40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0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0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0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0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0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0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324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234C"/>
    <w:rsid w:val="000E5996"/>
    <w:rsid w:val="00192F7D"/>
    <w:rsid w:val="00226BC6"/>
    <w:rsid w:val="00285B31"/>
    <w:rsid w:val="004B4303"/>
    <w:rsid w:val="004E5EA8"/>
    <w:rsid w:val="005D3C47"/>
    <w:rsid w:val="00604200"/>
    <w:rsid w:val="0063612E"/>
    <w:rsid w:val="006479CB"/>
    <w:rsid w:val="00684CFF"/>
    <w:rsid w:val="007B44D3"/>
    <w:rsid w:val="0092556E"/>
    <w:rsid w:val="00952BF4"/>
    <w:rsid w:val="00A324A3"/>
    <w:rsid w:val="00C74450"/>
    <w:rsid w:val="00CF4AFF"/>
    <w:rsid w:val="00D13BC1"/>
    <w:rsid w:val="00D2234C"/>
    <w:rsid w:val="00F823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x-none" w:bidi="x-non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50F9DF3C"/>
  <w15:docId w15:val="{8DB5B0B0-72EF-4FF6-8B7A-E3E261B000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sid w:val="0092556E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unhideWhenUsed/>
    <w:rsid w:val="00D2234C"/>
    <w:rPr>
      <w:color w:val="0563C1" w:themeColor="hyperlink"/>
      <w:u w:val="single"/>
    </w:rPr>
  </w:style>
  <w:style w:type="paragraph" w:styleId="Prrafodelista">
    <w:name w:val="List Paragraph"/>
    <w:basedOn w:val="Normal"/>
    <w:uiPriority w:val="34"/>
    <w:qFormat/>
    <w:rsid w:val="00D2234C"/>
    <w:pPr>
      <w:spacing w:after="200" w:line="276" w:lineRule="auto"/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92556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2556E"/>
    <w:rPr>
      <w:rFonts w:ascii="Segoe UI" w:hAnsi="Segoe UI" w:cs="Segoe UI"/>
      <w:sz w:val="18"/>
      <w:szCs w:val="18"/>
    </w:rPr>
  </w:style>
  <w:style w:type="character" w:styleId="Refdecomentario">
    <w:name w:val="annotation reference"/>
    <w:basedOn w:val="Fuentedeprrafopredeter"/>
    <w:uiPriority w:val="99"/>
    <w:semiHidden/>
    <w:unhideWhenUsed/>
    <w:rsid w:val="004E5EA8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4E5EA8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4E5EA8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4E5EA8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4E5EA8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hyperlink" Target="mailto:rrhhonglocal@protonmail.com" TargetMode="Externa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304</Words>
  <Characters>1675</Characters>
  <Application>Microsoft Macintosh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InKulpado666</Company>
  <LinksUpToDate>false</LinksUpToDate>
  <CharactersWithSpaces>1976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Administración FJ</dc:creator>
  <cp:lastModifiedBy>Usuario de Microsoft Office</cp:lastModifiedBy>
  <cp:revision>2</cp:revision>
  <cp:lastPrinted>2019-08-05T19:33:00Z</cp:lastPrinted>
  <dcterms:created xsi:type="dcterms:W3CDTF">2019-08-23T22:36:00Z</dcterms:created>
  <dcterms:modified xsi:type="dcterms:W3CDTF">2019-08-23T22:36:00Z</dcterms:modified>
</cp:coreProperties>
</file>